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9C0" w:rsidRPr="000E71BE" w:rsidRDefault="00910EF9">
      <w:pPr>
        <w:rPr>
          <w:sz w:val="20"/>
          <w:szCs w:val="20"/>
        </w:rPr>
      </w:pPr>
      <w:r w:rsidRPr="000E71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CC5E" wp14:editId="56161A4C">
                <wp:simplePos x="0" y="0"/>
                <wp:positionH relativeFrom="column">
                  <wp:posOffset>409575</wp:posOffset>
                </wp:positionH>
                <wp:positionV relativeFrom="paragraph">
                  <wp:posOffset>2505075</wp:posOffset>
                </wp:positionV>
                <wp:extent cx="2457450" cy="1095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9C0" w:rsidRDefault="000E71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37">
                              <w:rPr>
                                <w:sz w:val="20"/>
                                <w:szCs w:val="20"/>
                              </w:rPr>
                              <w:t xml:space="preserve">Upon return of the signed agreement, DCBS DPP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B81F37">
                              <w:rPr>
                                <w:sz w:val="20"/>
                                <w:szCs w:val="20"/>
                              </w:rPr>
                              <w:t xml:space="preserve">entral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B81F37">
                              <w:rPr>
                                <w:sz w:val="20"/>
                                <w:szCs w:val="20"/>
                              </w:rPr>
                              <w:t>ffice will be sha</w:t>
                            </w:r>
                            <w:r w:rsidR="00764258">
                              <w:rPr>
                                <w:sz w:val="20"/>
                                <w:szCs w:val="20"/>
                              </w:rPr>
                              <w:t xml:space="preserve">red with OLS, and </w:t>
                            </w:r>
                            <w:r w:rsidRPr="00B81F37">
                              <w:rPr>
                                <w:sz w:val="20"/>
                                <w:szCs w:val="20"/>
                              </w:rPr>
                              <w:t>DCBS DAFM.</w:t>
                            </w:r>
                          </w:p>
                          <w:p w:rsidR="00903395" w:rsidRPr="00AE4150" w:rsidRDefault="00903395" w:rsidP="009033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150">
                              <w:rPr>
                                <w:sz w:val="20"/>
                                <w:szCs w:val="20"/>
                              </w:rPr>
                              <w:t xml:space="preserve">Foster care per diem starts </w:t>
                            </w:r>
                            <w:r w:rsidR="00AE4150" w:rsidRPr="00AE4150">
                              <w:rPr>
                                <w:sz w:val="20"/>
                                <w:szCs w:val="20"/>
                              </w:rPr>
                              <w:t>first day of the month the Relative Caregiver Agreement was 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CC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25pt;margin-top:197.25pt;width:193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" fillcolor="#e2efd9 [665]" strokeweight=".5pt">
                <v:textbox>
                  <w:txbxContent>
                    <w:p w:rsidR="000B39C0" w:rsidRDefault="000E71BE">
                      <w:pPr>
                        <w:rPr>
                          <w:sz w:val="20"/>
                          <w:szCs w:val="20"/>
                        </w:rPr>
                      </w:pPr>
                      <w:r w:rsidRPr="00B81F37">
                        <w:rPr>
                          <w:sz w:val="20"/>
                          <w:szCs w:val="20"/>
                        </w:rPr>
                        <w:t xml:space="preserve">Upon return of the signed agreement, DCBS DPP </w:t>
                      </w:r>
                      <w:r w:rsidR="00CE2518">
                        <w:rPr>
                          <w:sz w:val="20"/>
                          <w:szCs w:val="20"/>
                        </w:rPr>
                        <w:t>c</w:t>
                      </w:r>
                      <w:r w:rsidRPr="00B81F37">
                        <w:rPr>
                          <w:sz w:val="20"/>
                          <w:szCs w:val="20"/>
                        </w:rPr>
                        <w:t xml:space="preserve">entral </w:t>
                      </w:r>
                      <w:r w:rsidR="00CE2518">
                        <w:rPr>
                          <w:sz w:val="20"/>
                          <w:szCs w:val="20"/>
                        </w:rPr>
                        <w:t>o</w:t>
                      </w:r>
                      <w:r w:rsidRPr="00B81F37">
                        <w:rPr>
                          <w:sz w:val="20"/>
                          <w:szCs w:val="20"/>
                        </w:rPr>
                        <w:t>ffice will be sha</w:t>
                      </w:r>
                      <w:r w:rsidR="00764258">
                        <w:rPr>
                          <w:sz w:val="20"/>
                          <w:szCs w:val="20"/>
                        </w:rPr>
                        <w:t xml:space="preserve">red with OLS, and </w:t>
                      </w:r>
                      <w:r w:rsidRPr="00B81F37">
                        <w:rPr>
                          <w:sz w:val="20"/>
                          <w:szCs w:val="20"/>
                        </w:rPr>
                        <w:t>DCBS DAFM.</w:t>
                      </w:r>
                    </w:p>
                    <w:p w:rsidR="00903395" w:rsidRPr="00AE4150" w:rsidRDefault="00903395" w:rsidP="009033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E4150">
                        <w:rPr>
                          <w:sz w:val="20"/>
                          <w:szCs w:val="20"/>
                        </w:rPr>
                        <w:t xml:space="preserve">Foster care per diem starts </w:t>
                      </w:r>
                      <w:r w:rsidR="00AE4150" w:rsidRPr="00AE4150">
                        <w:rPr>
                          <w:sz w:val="20"/>
                          <w:szCs w:val="20"/>
                        </w:rPr>
                        <w:t>first day of the month the Relative Caregiver Agreement was signed.</w:t>
                      </w:r>
                    </w:p>
                  </w:txbxContent>
                </v:textbox>
              </v:shape>
            </w:pict>
          </mc:Fallback>
        </mc:AlternateContent>
      </w:r>
      <w:r w:rsidR="00CE2518" w:rsidRPr="000E71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EDBE7" wp14:editId="01A7228F">
                <wp:simplePos x="0" y="0"/>
                <wp:positionH relativeFrom="margin">
                  <wp:align>right</wp:align>
                </wp:positionH>
                <wp:positionV relativeFrom="paragraph">
                  <wp:posOffset>2495550</wp:posOffset>
                </wp:positionV>
                <wp:extent cx="1978025" cy="1038225"/>
                <wp:effectExtent l="0" t="0" r="2222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1038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395" w:rsidRPr="000E71BE" w:rsidRDefault="0090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Relative/fictive kin can receive other services/supports through public assistance programs and resources known to DCBS DPP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entral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ffice staff</w:t>
                            </w:r>
                            <w:r w:rsidR="008821CA">
                              <w:rPr>
                                <w:sz w:val="20"/>
                                <w:szCs w:val="20"/>
                              </w:rPr>
                              <w:t xml:space="preserve"> (see SOPs 4.4 and 4.5)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D8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55pt;margin-top:196.5pt;width:155.75pt;height:8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" fillcolor="#b4c6e7 [1304]" strokeweight=".5pt">
                <v:textbox>
                  <w:txbxContent>
                    <w:p w:rsidR="00903395" w:rsidRPr="000E71BE" w:rsidRDefault="009033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Relative/fictive kin can receive other services/supports through public assistance programs and resources known to DCBS DPP </w:t>
                      </w:r>
                      <w:r w:rsidR="00CE2518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 xml:space="preserve">entral </w:t>
                      </w:r>
                      <w:r w:rsidR="00CE2518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ffice staff</w:t>
                      </w:r>
                      <w:r w:rsidR="008821CA">
                        <w:rPr>
                          <w:sz w:val="20"/>
                          <w:szCs w:val="20"/>
                        </w:rPr>
                        <w:t xml:space="preserve"> (see SOPs 4.4 and 4.5)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5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58253" wp14:editId="16C54A60">
                <wp:simplePos x="0" y="0"/>
                <wp:positionH relativeFrom="column">
                  <wp:posOffset>1381124</wp:posOffset>
                </wp:positionH>
                <wp:positionV relativeFrom="paragraph">
                  <wp:posOffset>5457825</wp:posOffset>
                </wp:positionV>
                <wp:extent cx="45719" cy="342900"/>
                <wp:effectExtent l="95250" t="19050" r="6921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65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8.75pt;margin-top:429.75pt;width:3.6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 w:rsidR="005265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307E5" wp14:editId="3A12AD8C">
                <wp:simplePos x="0" y="0"/>
                <wp:positionH relativeFrom="column">
                  <wp:posOffset>1397635</wp:posOffset>
                </wp:positionH>
                <wp:positionV relativeFrom="paragraph">
                  <wp:posOffset>3600450</wp:posOffset>
                </wp:positionV>
                <wp:extent cx="0" cy="423081"/>
                <wp:effectExtent l="95250" t="0" r="7620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CE3F0" id="Straight Arrow Connector 16" o:spid="_x0000_s1026" type="#_x0000_t32" style="position:absolute;margin-left:110.05pt;margin-top:283.5pt;width:0;height:3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" strokecolor="black [3213]" strokeweight="2.25pt">
                <v:stroke endarrow="block" joinstyle="miter"/>
              </v:shape>
            </w:pict>
          </mc:Fallback>
        </mc:AlternateContent>
      </w:r>
      <w:r w:rsidR="005265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8993D" wp14:editId="6E3BC101">
                <wp:simplePos x="0" y="0"/>
                <wp:positionH relativeFrom="column">
                  <wp:posOffset>1192530</wp:posOffset>
                </wp:positionH>
                <wp:positionV relativeFrom="paragraph">
                  <wp:posOffset>2159635</wp:posOffset>
                </wp:positionV>
                <wp:extent cx="6824" cy="348018"/>
                <wp:effectExtent l="95250" t="19050" r="6985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4801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980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93.9pt;margin-top:170.05pt;width:.55pt;height:2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 w:rsidR="005265A4" w:rsidRPr="000E71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D9F2" wp14:editId="459501F7">
                <wp:simplePos x="0" y="0"/>
                <wp:positionH relativeFrom="column">
                  <wp:posOffset>198755</wp:posOffset>
                </wp:positionH>
                <wp:positionV relativeFrom="paragraph">
                  <wp:posOffset>4086225</wp:posOffset>
                </wp:positionV>
                <wp:extent cx="3063875" cy="1295400"/>
                <wp:effectExtent l="0" t="0" r="222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1295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1BE" w:rsidRPr="00B81F37" w:rsidRDefault="000E71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37">
                              <w:rPr>
                                <w:sz w:val="20"/>
                                <w:szCs w:val="20"/>
                              </w:rPr>
                              <w:t>DAFM staff will set up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 xml:space="preserve"> foster care per diem</w:t>
                            </w:r>
                            <w:r w:rsidRPr="00B81F37">
                              <w:rPr>
                                <w:sz w:val="20"/>
                                <w:szCs w:val="20"/>
                              </w:rPr>
                              <w:t xml:space="preserve"> and Medicaid for child(</w:t>
                            </w:r>
                            <w:proofErr w:type="spellStart"/>
                            <w:r w:rsidRPr="00B81F37">
                              <w:rPr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B81F37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0E71BE" w:rsidRPr="00B81F37" w:rsidRDefault="008821CA" w:rsidP="000E71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Relative Placement Billing Invoice </w:t>
                            </w:r>
                            <w:r w:rsidR="000E71BE" w:rsidRPr="00B81F37">
                              <w:rPr>
                                <w:sz w:val="20"/>
                                <w:szCs w:val="20"/>
                              </w:rPr>
                              <w:t xml:space="preserve">will be required each month for 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E71BE" w:rsidRPr="00B81F37">
                              <w:rPr>
                                <w:sz w:val="20"/>
                                <w:szCs w:val="20"/>
                              </w:rPr>
                              <w:t>foster care per diem.</w:t>
                            </w:r>
                          </w:p>
                          <w:p w:rsidR="000E71BE" w:rsidRPr="00B81F37" w:rsidRDefault="000E71BE" w:rsidP="000E71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1F37">
                              <w:rPr>
                                <w:sz w:val="20"/>
                                <w:szCs w:val="20"/>
                              </w:rPr>
                              <w:t>Eligibility includes possible child care, clothing, and special expenses afforded any foster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D9F2" id="Text Box 6" o:spid="_x0000_s1028" type="#_x0000_t202" style="position:absolute;margin-left:15.65pt;margin-top:321.75pt;width:241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" fillcolor="#e2efd9 [665]" strokeweight=".5pt">
                <v:textbox>
                  <w:txbxContent>
                    <w:p w:rsidR="000E71BE" w:rsidRPr="00B81F37" w:rsidRDefault="000E71BE">
                      <w:pPr>
                        <w:rPr>
                          <w:sz w:val="20"/>
                          <w:szCs w:val="20"/>
                        </w:rPr>
                      </w:pPr>
                      <w:r w:rsidRPr="00B81F37">
                        <w:rPr>
                          <w:sz w:val="20"/>
                          <w:szCs w:val="20"/>
                        </w:rPr>
                        <w:t>DAFM staff will set up</w:t>
                      </w:r>
                      <w:r w:rsidR="00B10781">
                        <w:rPr>
                          <w:sz w:val="20"/>
                          <w:szCs w:val="20"/>
                        </w:rPr>
                        <w:t xml:space="preserve"> foster care per diem</w:t>
                      </w:r>
                      <w:r w:rsidRPr="00B81F37">
                        <w:rPr>
                          <w:sz w:val="20"/>
                          <w:szCs w:val="20"/>
                        </w:rPr>
                        <w:t xml:space="preserve"> and Medicaid for child(</w:t>
                      </w:r>
                      <w:proofErr w:type="spellStart"/>
                      <w:r w:rsidRPr="00B81F37">
                        <w:rPr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B81F37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0E71BE" w:rsidRPr="00B81F37" w:rsidRDefault="008821CA" w:rsidP="000E71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Relative Placement Billing Invoice </w:t>
                      </w:r>
                      <w:r w:rsidR="000E71BE" w:rsidRPr="00B81F37">
                        <w:rPr>
                          <w:sz w:val="20"/>
                          <w:szCs w:val="20"/>
                        </w:rPr>
                        <w:t xml:space="preserve">will be required each month for </w:t>
                      </w:r>
                      <w:r w:rsidR="00B1078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0E71BE" w:rsidRPr="00B81F37">
                        <w:rPr>
                          <w:sz w:val="20"/>
                          <w:szCs w:val="20"/>
                        </w:rPr>
                        <w:t>foster care per diem.</w:t>
                      </w:r>
                    </w:p>
                    <w:p w:rsidR="000E71BE" w:rsidRPr="00B81F37" w:rsidRDefault="000E71BE" w:rsidP="000E71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81F37">
                        <w:rPr>
                          <w:sz w:val="20"/>
                          <w:szCs w:val="20"/>
                        </w:rPr>
                        <w:t>Eligibility includes possible child care, clothing, and special expenses afforded any foster child.</w:t>
                      </w:r>
                    </w:p>
                  </w:txbxContent>
                </v:textbox>
              </v:shape>
            </w:pict>
          </mc:Fallback>
        </mc:AlternateContent>
      </w:r>
      <w:r w:rsidR="008821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92DB0" wp14:editId="43DA5AF4">
                <wp:simplePos x="0" y="0"/>
                <wp:positionH relativeFrom="column">
                  <wp:posOffset>4457701</wp:posOffset>
                </wp:positionH>
                <wp:positionV relativeFrom="paragraph">
                  <wp:posOffset>2114550</wp:posOffset>
                </wp:positionV>
                <wp:extent cx="111760" cy="326390"/>
                <wp:effectExtent l="19050" t="19050" r="59690" b="546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3263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1E2E" id="Straight Arrow Connector 20" o:spid="_x0000_s1026" type="#_x0000_t32" style="position:absolute;margin-left:351pt;margin-top:166.5pt;width:8.8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 w:rsidR="008821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02E51" wp14:editId="755D9909">
                <wp:simplePos x="0" y="0"/>
                <wp:positionH relativeFrom="column">
                  <wp:posOffset>3886200</wp:posOffset>
                </wp:positionH>
                <wp:positionV relativeFrom="paragraph">
                  <wp:posOffset>952499</wp:posOffset>
                </wp:positionV>
                <wp:extent cx="104775" cy="314325"/>
                <wp:effectExtent l="19050" t="19050" r="4762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F1A4" id="Straight Arrow Connector 19" o:spid="_x0000_s1026" type="#_x0000_t32" style="position:absolute;margin-left:306pt;margin-top:75pt;width:8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" strokecolor="black [3213]" strokeweight="2.25pt">
                <v:stroke endarrow="block" joinstyle="miter"/>
              </v:shape>
            </w:pict>
          </mc:Fallback>
        </mc:AlternateContent>
      </w:r>
      <w:r w:rsidR="008821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4F6A4" wp14:editId="7936BB87">
                <wp:simplePos x="0" y="0"/>
                <wp:positionH relativeFrom="column">
                  <wp:posOffset>1304924</wp:posOffset>
                </wp:positionH>
                <wp:positionV relativeFrom="paragraph">
                  <wp:posOffset>895351</wp:posOffset>
                </wp:positionV>
                <wp:extent cx="142875" cy="190500"/>
                <wp:effectExtent l="38100" t="19050" r="28575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FDF8" id="Straight Arrow Connector 11" o:spid="_x0000_s1026" type="#_x0000_t32" style="position:absolute;margin-left:102.75pt;margin-top:70.5pt;width:11.25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" strokecolor="black [3213]" strokeweight="2.25pt">
                <v:stroke endarrow="block" joinstyle="miter"/>
              </v:shape>
            </w:pict>
          </mc:Fallback>
        </mc:AlternateContent>
      </w:r>
      <w:r w:rsidR="008821CA" w:rsidRPr="000E71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534F6" wp14:editId="7F8D9236">
                <wp:simplePos x="0" y="0"/>
                <wp:positionH relativeFrom="column">
                  <wp:posOffset>920750</wp:posOffset>
                </wp:positionH>
                <wp:positionV relativeFrom="paragraph">
                  <wp:posOffset>4445</wp:posOffset>
                </wp:positionV>
                <wp:extent cx="4148455" cy="866140"/>
                <wp:effectExtent l="0" t="0" r="2349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866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9C0" w:rsidRPr="000E71BE" w:rsidRDefault="00CE25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Personal c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 xml:space="preserve">ontact </w:t>
                            </w:r>
                            <w:r w:rsidR="000E71BE" w:rsidRPr="000E71BE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B39C0" w:rsidRPr="000E71B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0B39C0" w:rsidRPr="000E71BE">
                              <w:rPr>
                                <w:sz w:val="20"/>
                                <w:szCs w:val="20"/>
                              </w:rPr>
                              <w:t xml:space="preserve">inship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821CA">
                              <w:rPr>
                                <w:sz w:val="20"/>
                                <w:szCs w:val="20"/>
                              </w:rPr>
                              <w:t>upport</w:t>
                            </w:r>
                            <w:r w:rsidR="000B39C0" w:rsidRPr="000E71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0B39C0" w:rsidRPr="000E71BE">
                              <w:rPr>
                                <w:sz w:val="20"/>
                                <w:szCs w:val="20"/>
                              </w:rPr>
                              <w:t>otline or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>ntra-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 xml:space="preserve">gency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B10781" w:rsidRPr="000E71BE">
                              <w:rPr>
                                <w:sz w:val="20"/>
                                <w:szCs w:val="20"/>
                              </w:rPr>
                              <w:t xml:space="preserve">eferral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k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 xml:space="preserve">inship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821CA">
                              <w:rPr>
                                <w:sz w:val="20"/>
                                <w:szCs w:val="20"/>
                              </w:rPr>
                              <w:t>upport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B10781">
                              <w:rPr>
                                <w:sz w:val="20"/>
                                <w:szCs w:val="20"/>
                              </w:rPr>
                              <w:t xml:space="preserve">otline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0B39C0" w:rsidRPr="000E71BE">
                              <w:rPr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0B39C0" w:rsidRPr="000E71BE">
                              <w:rPr>
                                <w:sz w:val="20"/>
                                <w:szCs w:val="20"/>
                              </w:rPr>
                              <w:t>nbox</w:t>
                            </w:r>
                          </w:p>
                          <w:p w:rsidR="000B39C0" w:rsidRPr="000E71BE" w:rsidRDefault="000B39C0" w:rsidP="000B3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71BE">
                              <w:rPr>
                                <w:sz w:val="20"/>
                                <w:szCs w:val="20"/>
                              </w:rPr>
                              <w:t xml:space="preserve">DCBS DPP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E71BE">
                              <w:rPr>
                                <w:sz w:val="20"/>
                                <w:szCs w:val="20"/>
                              </w:rPr>
                              <w:t xml:space="preserve">entral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0E71BE">
                              <w:rPr>
                                <w:sz w:val="20"/>
                                <w:szCs w:val="20"/>
                              </w:rPr>
                              <w:t>ffice staff document</w:t>
                            </w:r>
                            <w:r w:rsidR="0090339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E71BE">
                              <w:rPr>
                                <w:sz w:val="20"/>
                                <w:szCs w:val="20"/>
                              </w:rPr>
                              <w:t xml:space="preserve"> information from the referral and research</w:t>
                            </w:r>
                            <w:r w:rsidR="00903395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Pr="000E71BE">
                              <w:rPr>
                                <w:sz w:val="20"/>
                                <w:szCs w:val="20"/>
                              </w:rPr>
                              <w:t xml:space="preserve"> case</w:t>
                            </w:r>
                            <w:r w:rsidR="009033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39C0" w:rsidRPr="000E71BE" w:rsidRDefault="00B10781" w:rsidP="000B3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  <w:r w:rsidR="000B39C0" w:rsidRPr="000E71BE">
                              <w:rPr>
                                <w:sz w:val="20"/>
                                <w:szCs w:val="20"/>
                              </w:rPr>
                              <w:t>-day timeframe</w:t>
                            </w:r>
                            <w:r w:rsidR="000E71BE" w:rsidRPr="000E71BE">
                              <w:rPr>
                                <w:sz w:val="20"/>
                                <w:szCs w:val="20"/>
                              </w:rPr>
                              <w:t xml:space="preserve"> for eligibility determination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34F6" id="Text Box 1" o:spid="_x0000_s1029" type="#_x0000_t202" style="position:absolute;margin-left:72.5pt;margin-top:.35pt;width:326.6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" fillcolor="#fbe4d5 [661]" strokeweight=".5pt">
                <v:textbox>
                  <w:txbxContent>
                    <w:p w:rsidR="000B39C0" w:rsidRPr="000E71BE" w:rsidRDefault="00CE25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Personal c</w:t>
                      </w:r>
                      <w:r w:rsidR="00B10781">
                        <w:rPr>
                          <w:sz w:val="20"/>
                          <w:szCs w:val="20"/>
                        </w:rPr>
                        <w:t xml:space="preserve">ontact </w:t>
                      </w:r>
                      <w:r w:rsidR="000E71BE" w:rsidRPr="000E71BE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0B39C0" w:rsidRPr="000E71BE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="000B39C0" w:rsidRPr="000E71BE">
                        <w:rPr>
                          <w:sz w:val="20"/>
                          <w:szCs w:val="20"/>
                        </w:rPr>
                        <w:t xml:space="preserve">inship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8821CA">
                        <w:rPr>
                          <w:sz w:val="20"/>
                          <w:szCs w:val="20"/>
                        </w:rPr>
                        <w:t>upport</w:t>
                      </w:r>
                      <w:r w:rsidR="000B39C0" w:rsidRPr="000E71B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0B39C0" w:rsidRPr="000E71BE">
                        <w:rPr>
                          <w:sz w:val="20"/>
                          <w:szCs w:val="20"/>
                        </w:rPr>
                        <w:t>otline or</w:t>
                      </w:r>
                      <w:r w:rsidR="00B107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B10781">
                        <w:rPr>
                          <w:sz w:val="20"/>
                          <w:szCs w:val="20"/>
                        </w:rPr>
                        <w:t>ntra-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B10781">
                        <w:rPr>
                          <w:sz w:val="20"/>
                          <w:szCs w:val="20"/>
                        </w:rPr>
                        <w:t xml:space="preserve">gency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B10781" w:rsidRPr="000E71BE">
                        <w:rPr>
                          <w:sz w:val="20"/>
                          <w:szCs w:val="20"/>
                        </w:rPr>
                        <w:t xml:space="preserve">eferral </w:t>
                      </w:r>
                      <w:r>
                        <w:rPr>
                          <w:sz w:val="20"/>
                          <w:szCs w:val="20"/>
                        </w:rPr>
                        <w:t>to k</w:t>
                      </w:r>
                      <w:r w:rsidR="00B10781">
                        <w:rPr>
                          <w:sz w:val="20"/>
                          <w:szCs w:val="20"/>
                        </w:rPr>
                        <w:t xml:space="preserve">inship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8821CA">
                        <w:rPr>
                          <w:sz w:val="20"/>
                          <w:szCs w:val="20"/>
                        </w:rPr>
                        <w:t>upport</w:t>
                      </w:r>
                      <w:r w:rsidR="00B107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B10781">
                        <w:rPr>
                          <w:sz w:val="20"/>
                          <w:szCs w:val="20"/>
                        </w:rPr>
                        <w:t xml:space="preserve">otline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0B39C0" w:rsidRPr="000E71BE">
                        <w:rPr>
                          <w:sz w:val="20"/>
                          <w:szCs w:val="20"/>
                        </w:rPr>
                        <w:t xml:space="preserve">mail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0B39C0" w:rsidRPr="000E71BE">
                        <w:rPr>
                          <w:sz w:val="20"/>
                          <w:szCs w:val="20"/>
                        </w:rPr>
                        <w:t>nbox</w:t>
                      </w:r>
                    </w:p>
                    <w:p w:rsidR="000B39C0" w:rsidRPr="000E71BE" w:rsidRDefault="000B39C0" w:rsidP="000B3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E71BE">
                        <w:rPr>
                          <w:sz w:val="20"/>
                          <w:szCs w:val="20"/>
                        </w:rPr>
                        <w:t xml:space="preserve">DCBS DPP </w:t>
                      </w:r>
                      <w:r w:rsidR="00CE2518">
                        <w:rPr>
                          <w:sz w:val="20"/>
                          <w:szCs w:val="20"/>
                        </w:rPr>
                        <w:t>c</w:t>
                      </w:r>
                      <w:r w:rsidRPr="000E71BE">
                        <w:rPr>
                          <w:sz w:val="20"/>
                          <w:szCs w:val="20"/>
                        </w:rPr>
                        <w:t xml:space="preserve">entral </w:t>
                      </w:r>
                      <w:r w:rsidR="00CE2518">
                        <w:rPr>
                          <w:sz w:val="20"/>
                          <w:szCs w:val="20"/>
                        </w:rPr>
                        <w:t>o</w:t>
                      </w:r>
                      <w:r w:rsidRPr="000E71BE">
                        <w:rPr>
                          <w:sz w:val="20"/>
                          <w:szCs w:val="20"/>
                        </w:rPr>
                        <w:t>ffice staff document</w:t>
                      </w:r>
                      <w:r w:rsidR="00903395">
                        <w:rPr>
                          <w:sz w:val="20"/>
                          <w:szCs w:val="20"/>
                        </w:rPr>
                        <w:t>s</w:t>
                      </w:r>
                      <w:r w:rsidRPr="000E71BE">
                        <w:rPr>
                          <w:sz w:val="20"/>
                          <w:szCs w:val="20"/>
                        </w:rPr>
                        <w:t xml:space="preserve"> information from the referral and research</w:t>
                      </w:r>
                      <w:r w:rsidR="00903395">
                        <w:rPr>
                          <w:sz w:val="20"/>
                          <w:szCs w:val="20"/>
                        </w:rPr>
                        <w:t>es</w:t>
                      </w:r>
                      <w:r w:rsidRPr="000E71BE">
                        <w:rPr>
                          <w:sz w:val="20"/>
                          <w:szCs w:val="20"/>
                        </w:rPr>
                        <w:t xml:space="preserve"> case</w:t>
                      </w:r>
                      <w:r w:rsidR="009033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B39C0" w:rsidRPr="000E71BE" w:rsidRDefault="00B10781" w:rsidP="000B3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45</w:t>
                      </w:r>
                      <w:r w:rsidR="000B39C0" w:rsidRPr="000E71BE">
                        <w:rPr>
                          <w:sz w:val="20"/>
                          <w:szCs w:val="20"/>
                        </w:rPr>
                        <w:t>-day timeframe</w:t>
                      </w:r>
                      <w:r w:rsidR="000E71BE" w:rsidRPr="000E71BE">
                        <w:rPr>
                          <w:sz w:val="20"/>
                          <w:szCs w:val="20"/>
                        </w:rPr>
                        <w:t xml:space="preserve"> for eligibility determination</w:t>
                      </w:r>
                    </w:p>
                  </w:txbxContent>
                </v:textbox>
              </v:shape>
            </w:pict>
          </mc:Fallback>
        </mc:AlternateContent>
      </w:r>
      <w:r w:rsidR="008821CA" w:rsidRPr="000E71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F2171" wp14:editId="2C22E7C2">
                <wp:simplePos x="0" y="0"/>
                <wp:positionH relativeFrom="column">
                  <wp:posOffset>438150</wp:posOffset>
                </wp:positionH>
                <wp:positionV relativeFrom="paragraph">
                  <wp:posOffset>1095375</wp:posOffset>
                </wp:positionV>
                <wp:extent cx="1821815" cy="1000125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9C0" w:rsidRPr="000E71BE" w:rsidRDefault="0090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3395">
                              <w:rPr>
                                <w:b/>
                                <w:sz w:val="20"/>
                                <w:szCs w:val="20"/>
                              </w:rPr>
                              <w:t>Eligible: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21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DCBS DPP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central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ffice </w:t>
                            </w:r>
                            <w:r w:rsidR="000B39C0" w:rsidRPr="000E71BE">
                              <w:rPr>
                                <w:sz w:val="20"/>
                                <w:szCs w:val="20"/>
                              </w:rPr>
                              <w:t>send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821CA">
                              <w:rPr>
                                <w:sz w:val="20"/>
                                <w:szCs w:val="20"/>
                              </w:rPr>
                              <w:t xml:space="preserve"> a Relative Caregiver Agreement and Relative Placement Billing Invoice for each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2171" id="Text Box 2" o:spid="_x0000_s1030" type="#_x0000_t202" style="position:absolute;margin-left:34.5pt;margin-top:86.25pt;width:143.4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" fillcolor="#e2efd9 [665]" strokeweight=".5pt">
                <v:textbox>
                  <w:txbxContent>
                    <w:p w:rsidR="000B39C0" w:rsidRPr="000E71BE" w:rsidRDefault="00903395">
                      <w:pPr>
                        <w:rPr>
                          <w:sz w:val="20"/>
                          <w:szCs w:val="20"/>
                        </w:rPr>
                      </w:pPr>
                      <w:r w:rsidRPr="00903395">
                        <w:rPr>
                          <w:b/>
                          <w:sz w:val="20"/>
                          <w:szCs w:val="20"/>
                        </w:rPr>
                        <w:t>Eligible: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21C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DCBS DPP </w:t>
                      </w:r>
                      <w:r w:rsidR="00CE2518">
                        <w:rPr>
                          <w:sz w:val="20"/>
                          <w:szCs w:val="20"/>
                        </w:rPr>
                        <w:t>central o</w:t>
                      </w:r>
                      <w:r>
                        <w:rPr>
                          <w:sz w:val="20"/>
                          <w:szCs w:val="20"/>
                        </w:rPr>
                        <w:t xml:space="preserve">ffice </w:t>
                      </w:r>
                      <w:r w:rsidR="000B39C0" w:rsidRPr="000E71BE">
                        <w:rPr>
                          <w:sz w:val="20"/>
                          <w:szCs w:val="20"/>
                        </w:rPr>
                        <w:t>send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8821CA">
                        <w:rPr>
                          <w:sz w:val="20"/>
                          <w:szCs w:val="20"/>
                        </w:rPr>
                        <w:t xml:space="preserve"> a Relative Caregiver Agreement and Relative Placement Billing Invoice for each child.</w:t>
                      </w:r>
                    </w:p>
                  </w:txbxContent>
                </v:textbox>
              </v:shape>
            </w:pict>
          </mc:Fallback>
        </mc:AlternateContent>
      </w:r>
      <w:r w:rsidR="008821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1D31E" wp14:editId="76AD1756">
                <wp:simplePos x="0" y="0"/>
                <wp:positionH relativeFrom="column">
                  <wp:posOffset>340995</wp:posOffset>
                </wp:positionH>
                <wp:positionV relativeFrom="paragraph">
                  <wp:posOffset>5889625</wp:posOffset>
                </wp:positionV>
                <wp:extent cx="2920175" cy="689212"/>
                <wp:effectExtent l="0" t="0" r="1397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175" cy="6892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F37" w:rsidRPr="00B81F37" w:rsidRDefault="0090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3395">
                              <w:rPr>
                                <w:b/>
                                <w:sz w:val="20"/>
                                <w:szCs w:val="20"/>
                              </w:rPr>
                              <w:t>Nine Month Case Review: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F37">
                              <w:rPr>
                                <w:sz w:val="20"/>
                                <w:szCs w:val="20"/>
                              </w:rPr>
                              <w:t>OLS will petition court to grant relative permanent custody or fictive kin legal guardianship in coordination with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D31E" id="Text Box 8" o:spid="_x0000_s1031" type="#_x0000_t202" style="position:absolute;margin-left:26.85pt;margin-top:463.75pt;width:229.95pt;height: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" fillcolor="#e2efd9 [665]" strokeweight=".5pt">
                <v:textbox>
                  <w:txbxContent>
                    <w:p w:rsidR="00B81F37" w:rsidRPr="00B81F37" w:rsidRDefault="00903395">
                      <w:pPr>
                        <w:rPr>
                          <w:sz w:val="20"/>
                          <w:szCs w:val="20"/>
                        </w:rPr>
                      </w:pPr>
                      <w:r w:rsidRPr="00903395">
                        <w:rPr>
                          <w:b/>
                          <w:sz w:val="20"/>
                          <w:szCs w:val="20"/>
                        </w:rPr>
                        <w:t>Nine Month Case Review: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1F37">
                        <w:rPr>
                          <w:sz w:val="20"/>
                          <w:szCs w:val="20"/>
                        </w:rPr>
                        <w:t>OLS will petition court to grant relative permanent custody or fictive kin legal guardianship in coordination with D</w:t>
                      </w:r>
                      <w:r>
                        <w:rPr>
                          <w:sz w:val="20"/>
                          <w:szCs w:val="20"/>
                        </w:rPr>
                        <w:t>CBS.</w:t>
                      </w:r>
                    </w:p>
                  </w:txbxContent>
                </v:textbox>
              </v:shape>
            </w:pict>
          </mc:Fallback>
        </mc:AlternateContent>
      </w:r>
      <w:r w:rsidR="008821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53E98" wp14:editId="6C1F2CE6">
                <wp:simplePos x="0" y="0"/>
                <wp:positionH relativeFrom="column">
                  <wp:posOffset>1360805</wp:posOffset>
                </wp:positionH>
                <wp:positionV relativeFrom="paragraph">
                  <wp:posOffset>6617970</wp:posOffset>
                </wp:positionV>
                <wp:extent cx="6824" cy="348018"/>
                <wp:effectExtent l="95250" t="19050" r="69850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4801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55F30" id="Straight Arrow Connector 17" o:spid="_x0000_s1026" type="#_x0000_t32" style="position:absolute;margin-left:107.15pt;margin-top:521.1pt;width:.55pt;height:2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  <w:r w:rsidR="008821CA" w:rsidRPr="000E71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A720A" wp14:editId="42C58E20">
                <wp:simplePos x="0" y="0"/>
                <wp:positionH relativeFrom="column">
                  <wp:posOffset>333375</wp:posOffset>
                </wp:positionH>
                <wp:positionV relativeFrom="paragraph">
                  <wp:posOffset>7020560</wp:posOffset>
                </wp:positionV>
                <wp:extent cx="2927350" cy="1173708"/>
                <wp:effectExtent l="0" t="0" r="2540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11737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1BE" w:rsidRPr="00B81F37" w:rsidRDefault="000E71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3395">
                              <w:rPr>
                                <w:b/>
                                <w:sz w:val="20"/>
                                <w:szCs w:val="20"/>
                              </w:rPr>
                              <w:t>Permanency Change</w:t>
                            </w:r>
                            <w:r w:rsidRPr="00B81F37">
                              <w:rPr>
                                <w:sz w:val="20"/>
                                <w:szCs w:val="20"/>
                              </w:rPr>
                              <w:t>: Upon reunified of the child</w:t>
                            </w:r>
                            <w:r w:rsidR="00B81F37">
                              <w:rPr>
                                <w:sz w:val="20"/>
                                <w:szCs w:val="20"/>
                              </w:rPr>
                              <w:t xml:space="preserve"> with home of origin</w:t>
                            </w:r>
                            <w:r w:rsidRPr="00B81F37">
                              <w:rPr>
                                <w:sz w:val="20"/>
                                <w:szCs w:val="20"/>
                              </w:rPr>
                              <w:t xml:space="preserve">, permanent custody by the relative, or legal guardianship by the fictive kin, the foster care payment ceases.  OLS or DCBS </w:t>
                            </w:r>
                            <w:r w:rsidR="00903395">
                              <w:rPr>
                                <w:sz w:val="20"/>
                                <w:szCs w:val="20"/>
                              </w:rPr>
                              <w:t>DPP staff</w:t>
                            </w:r>
                            <w:r w:rsidRPr="00B81F37">
                              <w:rPr>
                                <w:sz w:val="20"/>
                                <w:szCs w:val="20"/>
                              </w:rPr>
                              <w:t xml:space="preserve"> provides do</w:t>
                            </w:r>
                            <w:r w:rsidR="00B81F37">
                              <w:rPr>
                                <w:sz w:val="20"/>
                                <w:szCs w:val="20"/>
                              </w:rPr>
                              <w:t>cumentation</w:t>
                            </w:r>
                            <w:r w:rsidR="00764258">
                              <w:rPr>
                                <w:sz w:val="20"/>
                                <w:szCs w:val="20"/>
                              </w:rPr>
                              <w:t>, including court order,</w:t>
                            </w:r>
                            <w:r w:rsidR="00B81F37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DAFM</w:t>
                            </w:r>
                            <w:r w:rsidR="00B81F37">
                              <w:rPr>
                                <w:sz w:val="20"/>
                                <w:szCs w:val="20"/>
                              </w:rPr>
                              <w:t xml:space="preserve"> to authorized stopped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720A" id="Text Box 7" o:spid="_x0000_s1032" type="#_x0000_t202" style="position:absolute;margin-left:26.25pt;margin-top:552.8pt;width:230.5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" fillcolor="#e2efd9 [665]" strokeweight=".5pt">
                <v:textbox>
                  <w:txbxContent>
                    <w:p w:rsidR="000E71BE" w:rsidRPr="00B81F37" w:rsidRDefault="000E71BE">
                      <w:pPr>
                        <w:rPr>
                          <w:sz w:val="20"/>
                          <w:szCs w:val="20"/>
                        </w:rPr>
                      </w:pPr>
                      <w:r w:rsidRPr="00903395">
                        <w:rPr>
                          <w:b/>
                          <w:sz w:val="20"/>
                          <w:szCs w:val="20"/>
                        </w:rPr>
                        <w:t>Permanency Change</w:t>
                      </w:r>
                      <w:r w:rsidRPr="00B81F37">
                        <w:rPr>
                          <w:sz w:val="20"/>
                          <w:szCs w:val="20"/>
                        </w:rPr>
                        <w:t>: Upon reunified of the child</w:t>
                      </w:r>
                      <w:r w:rsidR="00B81F37">
                        <w:rPr>
                          <w:sz w:val="20"/>
                          <w:szCs w:val="20"/>
                        </w:rPr>
                        <w:t xml:space="preserve"> with home of origin</w:t>
                      </w:r>
                      <w:r w:rsidRPr="00B81F37">
                        <w:rPr>
                          <w:sz w:val="20"/>
                          <w:szCs w:val="20"/>
                        </w:rPr>
                        <w:t xml:space="preserve">, permanent custody by the relative, or legal guardianship by the fictive kin, the foster care payment ceases.  OLS or DCBS </w:t>
                      </w:r>
                      <w:r w:rsidR="00903395">
                        <w:rPr>
                          <w:sz w:val="20"/>
                          <w:szCs w:val="20"/>
                        </w:rPr>
                        <w:t>DPP staff</w:t>
                      </w:r>
                      <w:r w:rsidRPr="00B81F37">
                        <w:rPr>
                          <w:sz w:val="20"/>
                          <w:szCs w:val="20"/>
                        </w:rPr>
                        <w:t xml:space="preserve"> provides do</w:t>
                      </w:r>
                      <w:r w:rsidR="00B81F37">
                        <w:rPr>
                          <w:sz w:val="20"/>
                          <w:szCs w:val="20"/>
                        </w:rPr>
                        <w:t>cumentation</w:t>
                      </w:r>
                      <w:r w:rsidR="00764258">
                        <w:rPr>
                          <w:sz w:val="20"/>
                          <w:szCs w:val="20"/>
                        </w:rPr>
                        <w:t>, including court order,</w:t>
                      </w:r>
                      <w:r w:rsidR="00B81F37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CE2518">
                        <w:rPr>
                          <w:sz w:val="20"/>
                          <w:szCs w:val="20"/>
                        </w:rPr>
                        <w:t>DAFM</w:t>
                      </w:r>
                      <w:r w:rsidR="00B81F37">
                        <w:rPr>
                          <w:sz w:val="20"/>
                          <w:szCs w:val="20"/>
                        </w:rPr>
                        <w:t xml:space="preserve"> to authorized stopped payment.</w:t>
                      </w:r>
                    </w:p>
                  </w:txbxContent>
                </v:textbox>
              </v:shape>
            </w:pict>
          </mc:Fallback>
        </mc:AlternateContent>
      </w:r>
      <w:r w:rsidR="008821CA" w:rsidRPr="000E71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DC494" wp14:editId="56BB2DBE">
                <wp:simplePos x="0" y="0"/>
                <wp:positionH relativeFrom="column">
                  <wp:posOffset>3474720</wp:posOffset>
                </wp:positionH>
                <wp:positionV relativeFrom="paragraph">
                  <wp:posOffset>1342390</wp:posOffset>
                </wp:positionV>
                <wp:extent cx="1992573" cy="675564"/>
                <wp:effectExtent l="0" t="0" r="273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3" cy="6755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9C0" w:rsidRPr="000E71BE" w:rsidRDefault="0090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3395">
                              <w:rPr>
                                <w:b/>
                                <w:sz w:val="20"/>
                                <w:szCs w:val="20"/>
                              </w:rPr>
                              <w:t>Not Eligible: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21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71BE" w:rsidRPr="000E71BE">
                              <w:rPr>
                                <w:sz w:val="20"/>
                                <w:szCs w:val="20"/>
                              </w:rPr>
                              <w:t xml:space="preserve">DCBS DPP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E71BE" w:rsidRPr="000E71BE">
                              <w:rPr>
                                <w:sz w:val="20"/>
                                <w:szCs w:val="20"/>
                              </w:rPr>
                              <w:t xml:space="preserve">entral </w:t>
                            </w:r>
                            <w:r w:rsidR="00CE251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0E71BE" w:rsidRPr="000E71BE">
                              <w:rPr>
                                <w:sz w:val="20"/>
                                <w:szCs w:val="20"/>
                              </w:rPr>
                              <w:t xml:space="preserve">ffice will send notice of ineligibility to an unqualified relative/fictive kin caregiver.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C494" id="Text Box 4" o:spid="_x0000_s1033" type="#_x0000_t202" style="position:absolute;margin-left:273.6pt;margin-top:105.7pt;width:156.9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" fillcolor="#b4c6e7 [1304]" strokeweight=".5pt">
                <v:textbox>
                  <w:txbxContent>
                    <w:p w:rsidR="000B39C0" w:rsidRPr="000E71BE" w:rsidRDefault="00903395">
                      <w:pPr>
                        <w:rPr>
                          <w:sz w:val="20"/>
                          <w:szCs w:val="20"/>
                        </w:rPr>
                      </w:pPr>
                      <w:r w:rsidRPr="00903395">
                        <w:rPr>
                          <w:b/>
                          <w:sz w:val="20"/>
                          <w:szCs w:val="20"/>
                        </w:rPr>
                        <w:t>Not Eligible: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21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71BE" w:rsidRPr="000E71BE">
                        <w:rPr>
                          <w:sz w:val="20"/>
                          <w:szCs w:val="20"/>
                        </w:rPr>
                        <w:t xml:space="preserve">DCBS DPP </w:t>
                      </w:r>
                      <w:r w:rsidR="00CE2518">
                        <w:rPr>
                          <w:sz w:val="20"/>
                          <w:szCs w:val="20"/>
                        </w:rPr>
                        <w:t>c</w:t>
                      </w:r>
                      <w:r w:rsidR="000E71BE" w:rsidRPr="000E71BE">
                        <w:rPr>
                          <w:sz w:val="20"/>
                          <w:szCs w:val="20"/>
                        </w:rPr>
                        <w:t xml:space="preserve">entral </w:t>
                      </w:r>
                      <w:r w:rsidR="00CE2518">
                        <w:rPr>
                          <w:sz w:val="20"/>
                          <w:szCs w:val="20"/>
                        </w:rPr>
                        <w:t>o</w:t>
                      </w:r>
                      <w:r w:rsidR="000E71BE" w:rsidRPr="000E71BE">
                        <w:rPr>
                          <w:sz w:val="20"/>
                          <w:szCs w:val="20"/>
                        </w:rPr>
                        <w:t xml:space="preserve">ffice will send notice of ineligibility to an unqualified relative/fictive kin caregiver.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9C0" w:rsidRPr="000E71BE" w:rsidSect="000E71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FB" w:rsidRDefault="009B1CFB" w:rsidP="000B39C0">
      <w:r>
        <w:separator/>
      </w:r>
    </w:p>
  </w:endnote>
  <w:endnote w:type="continuationSeparator" w:id="0">
    <w:p w:rsidR="009B1CFB" w:rsidRDefault="009B1CFB" w:rsidP="000B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FB" w:rsidRDefault="009B1CFB" w:rsidP="000B39C0">
      <w:r>
        <w:separator/>
      </w:r>
    </w:p>
  </w:footnote>
  <w:footnote w:type="continuationSeparator" w:id="0">
    <w:p w:rsidR="009B1CFB" w:rsidRDefault="009B1CFB" w:rsidP="000B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C0" w:rsidRPr="005265A4" w:rsidRDefault="000B39C0" w:rsidP="000B39C0">
    <w:pPr>
      <w:pStyle w:val="Header"/>
      <w:jc w:val="center"/>
      <w:rPr>
        <w:rFonts w:ascii="Verdana" w:hAnsi="Verdana"/>
        <w:b/>
      </w:rPr>
    </w:pPr>
    <w:r w:rsidRPr="005265A4">
      <w:rPr>
        <w:rFonts w:ascii="Verdana" w:hAnsi="Verdana"/>
        <w:b/>
      </w:rPr>
      <w:t xml:space="preserve">Interim Process to Implement </w:t>
    </w:r>
    <w:r w:rsidRPr="005265A4">
      <w:rPr>
        <w:rFonts w:ascii="Verdana" w:hAnsi="Verdana"/>
        <w:b/>
        <w:i/>
      </w:rPr>
      <w:t>D.O. v. Glisson</w:t>
    </w:r>
  </w:p>
  <w:p w:rsidR="000B39C0" w:rsidRDefault="000B3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4EF"/>
    <w:multiLevelType w:val="hybridMultilevel"/>
    <w:tmpl w:val="28D84342"/>
    <w:lvl w:ilvl="0" w:tplc="5824D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D27"/>
    <w:multiLevelType w:val="hybridMultilevel"/>
    <w:tmpl w:val="F9F023FE"/>
    <w:lvl w:ilvl="0" w:tplc="C15A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B82"/>
    <w:multiLevelType w:val="hybridMultilevel"/>
    <w:tmpl w:val="FE2432F6"/>
    <w:lvl w:ilvl="0" w:tplc="13AAD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C0"/>
    <w:rsid w:val="000B39C0"/>
    <w:rsid w:val="000E71BE"/>
    <w:rsid w:val="003A6877"/>
    <w:rsid w:val="004F75D7"/>
    <w:rsid w:val="005265A4"/>
    <w:rsid w:val="00764258"/>
    <w:rsid w:val="008821CA"/>
    <w:rsid w:val="00903395"/>
    <w:rsid w:val="00910EF9"/>
    <w:rsid w:val="009B1CFB"/>
    <w:rsid w:val="00AE4150"/>
    <w:rsid w:val="00B10781"/>
    <w:rsid w:val="00B81F37"/>
    <w:rsid w:val="00CA3BC4"/>
    <w:rsid w:val="00C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00EBD-1409-45D9-A3D9-D0CBB0F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C0"/>
  </w:style>
  <w:style w:type="paragraph" w:styleId="Footer">
    <w:name w:val="footer"/>
    <w:basedOn w:val="Normal"/>
    <w:link w:val="FooterChar"/>
    <w:uiPriority w:val="99"/>
    <w:unhideWhenUsed/>
    <w:rsid w:val="000B3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9C0"/>
  </w:style>
  <w:style w:type="paragraph" w:styleId="BalloonText">
    <w:name w:val="Balloon Text"/>
    <w:basedOn w:val="Normal"/>
    <w:link w:val="BalloonTextChar"/>
    <w:uiPriority w:val="99"/>
    <w:semiHidden/>
    <w:unhideWhenUsed/>
    <w:rsid w:val="00AE4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2018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DE5C96-60EA-4B47-890F-D66169768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D6D9E-EED0-46A4-9461-81A344D235BC}"/>
</file>

<file path=customXml/itemProps3.xml><?xml version="1.0" encoding="utf-8"?>
<ds:datastoreItem xmlns:ds="http://schemas.openxmlformats.org/officeDocument/2006/customXml" ds:itemID="{780E7AB1-F1D2-4B97-B21C-23E8F253B32B}"/>
</file>

<file path=customXml/itemProps4.xml><?xml version="1.0" encoding="utf-8"?>
<ds:datastoreItem xmlns:ds="http://schemas.openxmlformats.org/officeDocument/2006/customXml" ds:itemID="{E954E633-B197-4F15-9989-CE70E99D3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Process to Implement D.O. v, Glisson</dc:title>
  <dc:subject/>
  <dc:creator>Caywood, Elizabeth (CHFS DCBS Commissioner's Office)</dc:creator>
  <cp:keywords/>
  <dc:description/>
  <cp:lastModifiedBy>Cubert, Julie M (CHFS DCBS DPP)</cp:lastModifiedBy>
  <cp:revision>2</cp:revision>
  <cp:lastPrinted>2018-03-22T17:23:00Z</cp:lastPrinted>
  <dcterms:created xsi:type="dcterms:W3CDTF">2018-03-22T19:40:00Z</dcterms:created>
  <dcterms:modified xsi:type="dcterms:W3CDTF">2018-03-22T19:40:00Z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2018</vt:lpwstr>
  </property>
</Properties>
</file>